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70065B">
            <w:pPr>
              <w:pStyle w:val="E-Datum"/>
              <w:framePr w:wrap="auto" w:vAnchor="margin" w:hAnchor="text" w:xAlign="left" w:yAlign="inline"/>
              <w:suppressOverlap w:val="0"/>
            </w:pPr>
            <w:r>
              <w:t>21. April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70065B" w:rsidTr="00B14022">
        <w:trPr>
          <w:trHeight w:hRule="exact" w:val="1222"/>
        </w:trPr>
        <w:tc>
          <w:tcPr>
            <w:tcW w:w="2271" w:type="dxa"/>
            <w:shd w:val="clear" w:color="auto" w:fill="auto"/>
          </w:tcPr>
          <w:p w:rsidR="00075509" w:rsidRDefault="00B14022" w:rsidP="00075509">
            <w:pPr>
              <w:pStyle w:val="M7"/>
              <w:framePr w:wrap="auto" w:vAnchor="margin" w:hAnchor="text" w:xAlign="left" w:yAlign="inline"/>
              <w:suppressOverlap w:val="0"/>
            </w:pPr>
            <w:r>
              <w:t>An</w:t>
            </w:r>
            <w:r w:rsidR="000E5C97">
              <w:t xml:space="preserve">sprechpartner </w:t>
            </w:r>
            <w:r w:rsidR="00075509">
              <w:t>Fachpresse</w:t>
            </w:r>
            <w:r w:rsidR="000E5C97">
              <w:br/>
            </w:r>
            <w:r w:rsidR="00075509">
              <w:t>Frank Gmach</w:t>
            </w:r>
          </w:p>
          <w:p w:rsidR="00075509" w:rsidRPr="00E238C5" w:rsidRDefault="00075509" w:rsidP="00075509">
            <w:pPr>
              <w:pStyle w:val="M7"/>
              <w:framePr w:wrap="auto" w:vAnchor="margin" w:hAnchor="text" w:xAlign="left" w:yAlign="inline"/>
              <w:suppressOverlap w:val="0"/>
              <w:rPr>
                <w:b w:val="0"/>
              </w:rPr>
            </w:pPr>
            <w:r w:rsidRPr="00ED4845">
              <w:rPr>
                <w:b w:val="0"/>
              </w:rPr>
              <w:t xml:space="preserve">Telefon +49 </w:t>
            </w:r>
            <w:r>
              <w:rPr>
                <w:b w:val="0"/>
              </w:rPr>
              <w:t>6181 59-13588</w:t>
            </w:r>
            <w:r>
              <w:rPr>
                <w:b w:val="0"/>
              </w:rPr>
              <w:br/>
            </w:r>
            <w:r w:rsidRPr="00E238C5">
              <w:rPr>
                <w:rFonts w:cs="Lucida Sans Unicode"/>
                <w:b w:val="0"/>
              </w:rPr>
              <w:t xml:space="preserve">Telefax </w:t>
            </w:r>
            <w:r w:rsidRPr="00E238C5">
              <w:rPr>
                <w:rFonts w:cs="Lucida Sans Unicode"/>
                <w:b w:val="0"/>
                <w:szCs w:val="13"/>
              </w:rPr>
              <w:t>+49 6181 59</w:t>
            </w:r>
            <w:r>
              <w:rPr>
                <w:b w:val="0"/>
              </w:rPr>
              <w:t>-</w:t>
            </w:r>
            <w:r w:rsidRPr="00E238C5">
              <w:rPr>
                <w:rFonts w:cs="Lucida Sans Unicode"/>
                <w:b w:val="0"/>
                <w:szCs w:val="13"/>
              </w:rPr>
              <w:t>713588</w:t>
            </w:r>
          </w:p>
          <w:p w:rsidR="00075509" w:rsidRDefault="00075509" w:rsidP="00075509">
            <w:pPr>
              <w:pStyle w:val="M7"/>
              <w:framePr w:wrap="auto" w:vAnchor="margin" w:hAnchor="text" w:xAlign="left" w:yAlign="inline"/>
              <w:suppressOverlap w:val="0"/>
            </w:pPr>
            <w:r>
              <w:rPr>
                <w:b w:val="0"/>
              </w:rPr>
              <w:t>frank.gmach</w:t>
            </w:r>
            <w:r w:rsidRPr="00ED4845">
              <w:rPr>
                <w:b w:val="0"/>
              </w:rPr>
              <w:t>@evonik.com</w:t>
            </w:r>
          </w:p>
          <w:p w:rsidR="00DF1098" w:rsidRDefault="00DF1098" w:rsidP="0070065B">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Pr="0070065B" w:rsidRDefault="00DF1098">
            <w:pPr>
              <w:pStyle w:val="M12"/>
              <w:framePr w:wrap="auto" w:vAnchor="margin" w:hAnchor="text" w:xAlign="left" w:yAlign="inline"/>
              <w:suppressOverlap w:val="0"/>
              <w:rPr>
                <w:lang w:val="nb-NO"/>
              </w:rPr>
            </w:pP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8D5068">
            <w:pPr>
              <w:pStyle w:val="V1"/>
              <w:framePr w:wrap="auto" w:vAnchor="margin" w:hAnchor="text" w:xAlign="left" w:yAlign="inline"/>
              <w:suppressOverlap w:val="0"/>
            </w:pPr>
            <w:r>
              <w:fldChar w:fldCharType="begin">
                <w:ffData>
                  <w:name w:val=""/>
                  <w:enabled/>
                  <w:calcOnExit w:val="0"/>
                  <w:textInput>
                    <w:default w:val="Evonik Industries AG"/>
                  </w:textInput>
                </w:ffData>
              </w:fldChar>
            </w:r>
            <w:r w:rsidR="00B14022">
              <w:instrText xml:space="preserve"> FORMTEXT </w:instrText>
            </w:r>
            <w:r>
              <w:fldChar w:fldCharType="separate"/>
            </w:r>
            <w:r w:rsidR="002B702E">
              <w:rPr>
                <w:noProof/>
              </w:rPr>
              <w:t>Evonik Industries AG</w:t>
            </w:r>
            <w:r>
              <w:fldChar w:fldCharType="end"/>
            </w:r>
          </w:p>
          <w:p w:rsidR="00DF1098" w:rsidRDefault="008D5068">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00B14022">
              <w:instrText xml:space="preserve"> FORMTEXT </w:instrText>
            </w:r>
            <w:r>
              <w:fldChar w:fldCharType="separate"/>
            </w:r>
            <w:r w:rsidR="002B702E">
              <w:rPr>
                <w:noProof/>
              </w:rPr>
              <w:t>Rellinghauser Straße 1-11</w:t>
            </w:r>
            <w:r>
              <w:fldChar w:fldCharType="end"/>
            </w:r>
          </w:p>
          <w:p w:rsidR="00DF1098" w:rsidRDefault="008D5068">
            <w:pPr>
              <w:pStyle w:val="V3"/>
              <w:framePr w:wrap="auto" w:vAnchor="margin" w:hAnchor="text" w:xAlign="left" w:yAlign="inline"/>
              <w:suppressOverlap w:val="0"/>
            </w:pPr>
            <w:r>
              <w:fldChar w:fldCharType="begin">
                <w:ffData>
                  <w:name w:val=""/>
                  <w:enabled/>
                  <w:calcOnExit w:val="0"/>
                  <w:textInput>
                    <w:default w:val="45128 Essen"/>
                  </w:textInput>
                </w:ffData>
              </w:fldChar>
            </w:r>
            <w:r w:rsidR="00B14022">
              <w:instrText xml:space="preserve"> FORMTEXT </w:instrText>
            </w:r>
            <w:r>
              <w:fldChar w:fldCharType="separate"/>
            </w:r>
            <w:r w:rsidR="002B702E">
              <w:rPr>
                <w:noProof/>
              </w:rPr>
              <w:t>45128 Essen</w:t>
            </w:r>
            <w:r>
              <w:fldChar w:fldCharType="end"/>
            </w:r>
          </w:p>
          <w:p w:rsidR="00DF1098" w:rsidRDefault="008D5068">
            <w:pPr>
              <w:pStyle w:val="V4"/>
              <w:framePr w:wrap="auto" w:vAnchor="margin" w:hAnchor="text" w:xAlign="left" w:yAlign="inline"/>
              <w:suppressOverlap w:val="0"/>
            </w:pPr>
            <w:r>
              <w:fldChar w:fldCharType="begin">
                <w:ffData>
                  <w:name w:val=""/>
                  <w:enabled/>
                  <w:calcOnExit w:val="0"/>
                  <w:textInput>
                    <w:default w:val="Telefon"/>
                  </w:textInput>
                </w:ffData>
              </w:fldChar>
            </w:r>
            <w:r w:rsidR="00B14022">
              <w:instrText xml:space="preserve"> FORMTEXT </w:instrText>
            </w:r>
            <w:r>
              <w:fldChar w:fldCharType="separate"/>
            </w:r>
            <w:r w:rsidR="002B702E">
              <w:rPr>
                <w:noProof/>
              </w:rPr>
              <w:t>Telefon</w:t>
            </w:r>
            <w:r>
              <w:fldChar w:fldCharType="end"/>
            </w:r>
            <w:r w:rsidR="00B14022">
              <w:tab/>
            </w:r>
            <w:r>
              <w:fldChar w:fldCharType="begin">
                <w:ffData>
                  <w:name w:val=""/>
                  <w:enabled/>
                  <w:calcOnExit w:val="0"/>
                  <w:textInput>
                    <w:default w:val="+49"/>
                  </w:textInput>
                </w:ffData>
              </w:fldChar>
            </w:r>
            <w:r w:rsidR="00B14022">
              <w:instrText xml:space="preserve"> FORMTEXT </w:instrText>
            </w:r>
            <w:r>
              <w:fldChar w:fldCharType="separate"/>
            </w:r>
            <w:r w:rsidR="002B702E">
              <w:rPr>
                <w:noProof/>
              </w:rPr>
              <w:t>+49</w:t>
            </w:r>
            <w:r>
              <w:fldChar w:fldCharType="end"/>
            </w:r>
            <w:r w:rsidR="00B14022">
              <w:tab/>
            </w:r>
            <w:r w:rsidR="00B14022">
              <w:tab/>
              <w:t>201 177</w:t>
            </w:r>
            <w:r>
              <w:fldChar w:fldCharType="begin">
                <w:ffData>
                  <w:name w:val=""/>
                  <w:enabled/>
                  <w:calcOnExit w:val="0"/>
                  <w:textInput>
                    <w:default w:val="-"/>
                  </w:textInput>
                </w:ffData>
              </w:fldChar>
            </w:r>
            <w:r w:rsidR="00B14022">
              <w:instrText xml:space="preserve"> FORMTEXT </w:instrText>
            </w:r>
            <w:r>
              <w:fldChar w:fldCharType="separate"/>
            </w:r>
            <w:r w:rsidR="002B702E">
              <w:rPr>
                <w:noProof/>
              </w:rPr>
              <w:t>-</w:t>
            </w:r>
            <w:r>
              <w:fldChar w:fldCharType="end"/>
            </w:r>
            <w:r w:rsidR="00B14022">
              <w:t>01</w:t>
            </w:r>
          </w:p>
          <w:p w:rsidR="00DF1098" w:rsidRDefault="008D5068">
            <w:pPr>
              <w:pStyle w:val="V5"/>
              <w:framePr w:wrap="auto" w:vAnchor="margin" w:hAnchor="text" w:xAlign="left" w:yAlign="inline"/>
              <w:suppressOverlap w:val="0"/>
            </w:pPr>
            <w:r>
              <w:fldChar w:fldCharType="begin">
                <w:ffData>
                  <w:name w:val=""/>
                  <w:enabled/>
                  <w:calcOnExit w:val="0"/>
                  <w:textInput>
                    <w:default w:val="Telefax"/>
                  </w:textInput>
                </w:ffData>
              </w:fldChar>
            </w:r>
            <w:r w:rsidR="00B14022">
              <w:instrText xml:space="preserve"> FORMTEXT </w:instrText>
            </w:r>
            <w:r>
              <w:fldChar w:fldCharType="separate"/>
            </w:r>
            <w:r w:rsidR="002B702E">
              <w:rPr>
                <w:noProof/>
              </w:rPr>
              <w:t>Telefax</w:t>
            </w:r>
            <w:r>
              <w:fldChar w:fldCharType="end"/>
            </w:r>
            <w:r w:rsidR="00B14022">
              <w:tab/>
            </w:r>
            <w:r>
              <w:fldChar w:fldCharType="begin">
                <w:ffData>
                  <w:name w:val=""/>
                  <w:enabled/>
                  <w:calcOnExit w:val="0"/>
                  <w:textInput>
                    <w:default w:val="+49"/>
                  </w:textInput>
                </w:ffData>
              </w:fldChar>
            </w:r>
            <w:r w:rsidR="00B14022">
              <w:instrText xml:space="preserve"> FORMTEXT </w:instrText>
            </w:r>
            <w:r>
              <w:fldChar w:fldCharType="separate"/>
            </w:r>
            <w:r w:rsidR="002B702E">
              <w:rPr>
                <w:noProof/>
              </w:rPr>
              <w:t>+49</w:t>
            </w:r>
            <w:r>
              <w:fldChar w:fldCharType="end"/>
            </w:r>
            <w:r w:rsidR="00B14022">
              <w:tab/>
            </w:r>
            <w:r w:rsidR="00B14022">
              <w:tab/>
              <w:t>201 177</w:t>
            </w:r>
            <w:r>
              <w:fldChar w:fldCharType="begin">
                <w:ffData>
                  <w:name w:val=""/>
                  <w:enabled/>
                  <w:calcOnExit w:val="0"/>
                  <w:textInput>
                    <w:default w:val="-"/>
                  </w:textInput>
                </w:ffData>
              </w:fldChar>
            </w:r>
            <w:r w:rsidR="00B14022">
              <w:instrText xml:space="preserve"> FORMTEXT </w:instrText>
            </w:r>
            <w:r>
              <w:fldChar w:fldCharType="separate"/>
            </w:r>
            <w:r w:rsidR="002B702E">
              <w:rPr>
                <w:noProof/>
              </w:rPr>
              <w:t>-</w:t>
            </w:r>
            <w:r>
              <w:fldChar w:fldCharType="end"/>
            </w:r>
            <w:r w:rsidR="00B14022">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8D5068">
            <w:pPr>
              <w:pStyle w:val="V9"/>
              <w:framePr w:wrap="auto" w:vAnchor="margin" w:hAnchor="text" w:xAlign="left" w:yAlign="inline"/>
              <w:suppressOverlap w:val="0"/>
            </w:pPr>
            <w:r>
              <w:fldChar w:fldCharType="begin">
                <w:ffData>
                  <w:name w:val=""/>
                  <w:enabled/>
                  <w:calcOnExit w:val="0"/>
                  <w:textInput>
                    <w:default w:val="Vorstand"/>
                  </w:textInput>
                </w:ffData>
              </w:fldChar>
            </w:r>
            <w:r w:rsidR="00B14022">
              <w:instrText xml:space="preserve"> FORMTEXT </w:instrText>
            </w:r>
            <w:r>
              <w:fldChar w:fldCharType="separate"/>
            </w:r>
            <w:r w:rsidR="002B702E">
              <w:rPr>
                <w:noProof/>
              </w:rPr>
              <w:t>Vorstand</w:t>
            </w:r>
            <w:r>
              <w:fldChar w:fldCharType="end"/>
            </w:r>
          </w:p>
          <w:p w:rsidR="00DF1098" w:rsidRDefault="008D5068">
            <w:pPr>
              <w:pStyle w:val="V10"/>
              <w:framePr w:wrap="auto" w:vAnchor="margin" w:hAnchor="text" w:xAlign="left" w:yAlign="inline"/>
              <w:suppressOverlap w:val="0"/>
            </w:pPr>
            <w:r>
              <w:fldChar w:fldCharType="begin">
                <w:ffData>
                  <w:name w:val=""/>
                  <w:enabled/>
                  <w:calcOnExit w:val="0"/>
                  <w:textInput>
                    <w:default w:val="Dr. Klaus Engel"/>
                  </w:textInput>
                </w:ffData>
              </w:fldChar>
            </w:r>
            <w:r w:rsidR="00B14022">
              <w:instrText xml:space="preserve"> FORMTEXT </w:instrText>
            </w:r>
            <w:r>
              <w:fldChar w:fldCharType="separate"/>
            </w:r>
            <w:r w:rsidR="002B702E">
              <w:rPr>
                <w:noProof/>
              </w:rPr>
              <w:t>Dr. Klaus Engel</w:t>
            </w:r>
            <w:r>
              <w:fldChar w:fldCharType="end"/>
            </w:r>
            <w:r w:rsidR="00B14022">
              <w:t xml:space="preserve">, </w:t>
            </w:r>
            <w:r>
              <w:fldChar w:fldCharType="begin">
                <w:ffData>
                  <w:name w:val=""/>
                  <w:enabled/>
                  <w:calcOnExit w:val="0"/>
                  <w:textInput>
                    <w:default w:val="Vorsitzender"/>
                  </w:textInput>
                </w:ffData>
              </w:fldChar>
            </w:r>
            <w:r w:rsidR="00B14022">
              <w:instrText xml:space="preserve"> FORMTEXT </w:instrText>
            </w:r>
            <w:r>
              <w:fldChar w:fldCharType="separate"/>
            </w:r>
            <w:r w:rsidR="002B702E">
              <w:rPr>
                <w:noProof/>
              </w:rPr>
              <w:t>Vorsitzender</w:t>
            </w:r>
            <w:r>
              <w:fldChar w:fldCharType="end"/>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8D5068">
              <w:fldChar w:fldCharType="begin">
                <w:ffData>
                  <w:name w:val=""/>
                  <w:enabled/>
                  <w:calcOnExit w:val="0"/>
                  <w:textInput>
                    <w:default w:val="Patrik Wohlhauser"/>
                  </w:textInput>
                </w:ffData>
              </w:fldChar>
            </w:r>
            <w:r w:rsidR="00B14022">
              <w:instrText xml:space="preserve"> FORMTEXT </w:instrText>
            </w:r>
            <w:r w:rsidR="008D5068">
              <w:fldChar w:fldCharType="separate"/>
            </w:r>
            <w:r w:rsidR="002B702E">
              <w:rPr>
                <w:noProof/>
              </w:rPr>
              <w:t>Patrik Wohlhauser</w:t>
            </w:r>
            <w:r w:rsidR="008D5068">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8D5068">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rsidR="00B14022">
              <w:instrText xml:space="preserve"> FORMTEXT </w:instrText>
            </w:r>
            <w:r>
              <w:fldChar w:fldCharType="separate"/>
            </w:r>
            <w:r w:rsidR="002B702E">
              <w:rPr>
                <w:noProof/>
              </w:rPr>
              <w:t>Sitz der Gesellschaft ist</w:t>
            </w:r>
            <w:r>
              <w:fldChar w:fldCharType="end"/>
            </w:r>
            <w:r w:rsidR="00B14022">
              <w:t xml:space="preserve"> </w:t>
            </w:r>
            <w:r>
              <w:fldChar w:fldCharType="begin">
                <w:ffData>
                  <w:name w:val=""/>
                  <w:enabled/>
                  <w:calcOnExit w:val="0"/>
                  <w:textInput>
                    <w:default w:val="Essen"/>
                  </w:textInput>
                </w:ffData>
              </w:fldChar>
            </w:r>
            <w:r w:rsidR="00B14022">
              <w:instrText xml:space="preserve"> FORMTEXT </w:instrText>
            </w:r>
            <w:r>
              <w:fldChar w:fldCharType="separate"/>
            </w:r>
            <w:r w:rsidR="002B702E">
              <w:rPr>
                <w:noProof/>
              </w:rPr>
              <w:t>Essen</w:t>
            </w:r>
            <w:r>
              <w:fldChar w:fldCharType="end"/>
            </w:r>
          </w:p>
          <w:p w:rsidR="00DF1098" w:rsidRDefault="008D5068">
            <w:pPr>
              <w:pStyle w:val="V15"/>
              <w:framePr w:wrap="auto" w:vAnchor="margin" w:hAnchor="text" w:xAlign="left" w:yAlign="inline"/>
              <w:suppressOverlap w:val="0"/>
            </w:pPr>
            <w:r>
              <w:fldChar w:fldCharType="begin">
                <w:ffData>
                  <w:name w:val=""/>
                  <w:enabled/>
                  <w:calcOnExit w:val="0"/>
                  <w:textInput>
                    <w:default w:val="Registergericht"/>
                  </w:textInput>
                </w:ffData>
              </w:fldChar>
            </w:r>
            <w:r w:rsidR="00B14022">
              <w:instrText xml:space="preserve"> FORMTEXT </w:instrText>
            </w:r>
            <w:r>
              <w:fldChar w:fldCharType="separate"/>
            </w:r>
            <w:r w:rsidR="002B702E">
              <w:rPr>
                <w:noProof/>
              </w:rPr>
              <w:t>Registergericht</w:t>
            </w:r>
            <w:r>
              <w:fldChar w:fldCharType="end"/>
            </w:r>
          </w:p>
          <w:p w:rsidR="00DF1098" w:rsidRDefault="008D5068">
            <w:pPr>
              <w:pStyle w:val="V16"/>
              <w:framePr w:wrap="auto" w:vAnchor="margin" w:hAnchor="text" w:xAlign="left" w:yAlign="inline"/>
              <w:suppressOverlap w:val="0"/>
            </w:pPr>
            <w:r>
              <w:fldChar w:fldCharType="begin">
                <w:ffData>
                  <w:name w:val=""/>
                  <w:enabled/>
                  <w:calcOnExit w:val="0"/>
                  <w:textInput>
                    <w:default w:val="Amtsgericht"/>
                  </w:textInput>
                </w:ffData>
              </w:fldChar>
            </w:r>
            <w:r w:rsidR="00B14022">
              <w:instrText xml:space="preserve"> FORMTEXT </w:instrText>
            </w:r>
            <w:r>
              <w:fldChar w:fldCharType="separate"/>
            </w:r>
            <w:r w:rsidR="002B702E">
              <w:rPr>
                <w:noProof/>
              </w:rPr>
              <w:t>Amtsgericht</w:t>
            </w:r>
            <w:r>
              <w:fldChar w:fldCharType="end"/>
            </w:r>
            <w:r w:rsidR="00B14022">
              <w:t xml:space="preserve"> </w:t>
            </w:r>
            <w:r>
              <w:fldChar w:fldCharType="begin">
                <w:ffData>
                  <w:name w:val=""/>
                  <w:enabled/>
                  <w:calcOnExit w:val="0"/>
                  <w:textInput>
                    <w:default w:val="Essen"/>
                  </w:textInput>
                </w:ffData>
              </w:fldChar>
            </w:r>
            <w:r w:rsidR="00B14022">
              <w:instrText xml:space="preserve"> FORMTEXT </w:instrText>
            </w:r>
            <w:r>
              <w:fldChar w:fldCharType="separate"/>
            </w:r>
            <w:r w:rsidR="002B702E">
              <w:rPr>
                <w:noProof/>
              </w:rPr>
              <w:t>Essen</w:t>
            </w:r>
            <w:r>
              <w:fldChar w:fldCharType="end"/>
            </w:r>
          </w:p>
          <w:p w:rsidR="00DF1098" w:rsidRDefault="008D5068">
            <w:pPr>
              <w:pStyle w:val="V17"/>
              <w:framePr w:wrap="auto" w:vAnchor="margin" w:hAnchor="text" w:xAlign="left" w:yAlign="inline"/>
              <w:suppressOverlap w:val="0"/>
            </w:pPr>
            <w:r>
              <w:fldChar w:fldCharType="begin">
                <w:ffData>
                  <w:name w:val=""/>
                  <w:enabled/>
                  <w:calcOnExit w:val="0"/>
                  <w:textInput>
                    <w:default w:val="Handelsregister"/>
                  </w:textInput>
                </w:ffData>
              </w:fldChar>
            </w:r>
            <w:r w:rsidR="00B14022">
              <w:instrText xml:space="preserve"> FORMTEXT </w:instrText>
            </w:r>
            <w:r>
              <w:fldChar w:fldCharType="separate"/>
            </w:r>
            <w:r w:rsidR="002B702E">
              <w:rPr>
                <w:noProof/>
              </w:rPr>
              <w:t>Handelsregister</w:t>
            </w:r>
            <w:r>
              <w:fldChar w:fldCharType="end"/>
            </w:r>
            <w:r w:rsidR="00B14022">
              <w:t xml:space="preserve"> </w:t>
            </w:r>
            <w:r>
              <w:fldChar w:fldCharType="begin">
                <w:ffData>
                  <w:name w:val=""/>
                  <w:enabled/>
                  <w:calcOnExit w:val="0"/>
                  <w:textInput>
                    <w:default w:val="B 19474"/>
                  </w:textInput>
                </w:ffData>
              </w:fldChar>
            </w:r>
            <w:r w:rsidR="00B14022">
              <w:instrText xml:space="preserve"> FORMTEXT </w:instrText>
            </w:r>
            <w:r>
              <w:fldChar w:fldCharType="separate"/>
            </w:r>
            <w:r w:rsidR="002B702E">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107A38" w:rsidRPr="000D35BC" w:rsidRDefault="00107A38" w:rsidP="00107A38">
      <w:pPr>
        <w:spacing w:line="300" w:lineRule="exact"/>
        <w:ind w:left="0"/>
        <w:rPr>
          <w:rFonts w:cs="Lucida Sans Unicode"/>
          <w:b/>
          <w:sz w:val="24"/>
        </w:rPr>
      </w:pPr>
      <w:r w:rsidRPr="000D35BC">
        <w:rPr>
          <w:rFonts w:cs="Lucida Sans Unicode"/>
          <w:b/>
          <w:sz w:val="24"/>
        </w:rPr>
        <w:lastRenderedPageBreak/>
        <w:t>Wetterfest und chemikalienbeständig durch Kieselsäureester</w:t>
      </w:r>
    </w:p>
    <w:p w:rsidR="00107A38" w:rsidRPr="000D35BC" w:rsidRDefault="00107A38" w:rsidP="00107A38">
      <w:pPr>
        <w:spacing w:line="300" w:lineRule="exact"/>
        <w:ind w:left="0"/>
        <w:rPr>
          <w:rFonts w:cs="Lucida Sans Unicode"/>
          <w:sz w:val="24"/>
        </w:rPr>
      </w:pPr>
    </w:p>
    <w:p w:rsidR="00107A38" w:rsidRDefault="00107A38" w:rsidP="00107A38">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Dynasylan® SILBOND® auf der European Coatings Show</w:t>
      </w:r>
    </w:p>
    <w:p w:rsidR="00107A38" w:rsidRDefault="00107A38" w:rsidP="00107A38">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Kieselsäureester für High-Tech-Anwendungen insbesondere im Schiffsbau</w:t>
      </w:r>
    </w:p>
    <w:p w:rsidR="00107A38" w:rsidRPr="00107A38" w:rsidRDefault="00107A38" w:rsidP="00107A38">
      <w:pPr>
        <w:numPr>
          <w:ilvl w:val="0"/>
          <w:numId w:val="14"/>
        </w:numPr>
        <w:tabs>
          <w:tab w:val="clear" w:pos="1425"/>
          <w:tab w:val="num" w:pos="340"/>
        </w:tabs>
        <w:spacing w:line="300" w:lineRule="exact"/>
        <w:ind w:left="340" w:hanging="340"/>
        <w:rPr>
          <w:rFonts w:cs="Lucida Sans Unicode"/>
          <w:position w:val="0"/>
          <w:sz w:val="24"/>
        </w:rPr>
      </w:pPr>
      <w:r w:rsidRPr="00107A38">
        <w:rPr>
          <w:rFonts w:cs="Lucida Sans Unicode"/>
          <w:position w:val="0"/>
          <w:sz w:val="24"/>
        </w:rPr>
        <w:t>Evonik festigt globale Marktführerschaft bei funktionellen Silanen</w:t>
      </w:r>
    </w:p>
    <w:p w:rsidR="00107A38" w:rsidRPr="000D35BC" w:rsidRDefault="00107A38" w:rsidP="00107A38">
      <w:pPr>
        <w:spacing w:line="300" w:lineRule="exact"/>
        <w:ind w:left="0"/>
        <w:rPr>
          <w:rFonts w:cs="Lucida Sans Unicode"/>
          <w:sz w:val="22"/>
          <w:szCs w:val="22"/>
        </w:rPr>
      </w:pPr>
    </w:p>
    <w:p w:rsidR="005732DC" w:rsidRDefault="005732DC" w:rsidP="005732DC">
      <w:pPr>
        <w:spacing w:line="300" w:lineRule="exact"/>
        <w:ind w:left="0"/>
        <w:rPr>
          <w:rFonts w:cs="Lucida Sans Unicode"/>
          <w:sz w:val="22"/>
          <w:szCs w:val="22"/>
        </w:rPr>
      </w:pPr>
      <w:r>
        <w:rPr>
          <w:rFonts w:cs="Lucida Sans Unicode"/>
          <w:sz w:val="22"/>
          <w:szCs w:val="22"/>
        </w:rPr>
        <w:t>E</w:t>
      </w:r>
      <w:r w:rsidRPr="000D35BC">
        <w:rPr>
          <w:rFonts w:cs="Lucida Sans Unicode"/>
          <w:sz w:val="22"/>
          <w:szCs w:val="22"/>
        </w:rPr>
        <w:t xml:space="preserve">rstmals präsentiert Evonik </w:t>
      </w:r>
      <w:r>
        <w:rPr>
          <w:rFonts w:cs="Lucida Sans Unicode"/>
          <w:sz w:val="22"/>
          <w:szCs w:val="22"/>
        </w:rPr>
        <w:t>auf</w:t>
      </w:r>
      <w:r w:rsidRPr="000D35BC">
        <w:rPr>
          <w:rFonts w:cs="Lucida Sans Unicode"/>
          <w:sz w:val="22"/>
          <w:szCs w:val="22"/>
        </w:rPr>
        <w:t xml:space="preserve"> der European Coatings Show Kieselsäureester der Marke Dynasylan® SILBOND®. Das Produkt und die darauf basierenden Bindemittel kommen in Beschichtungen zum Einsatz</w:t>
      </w:r>
      <w:r w:rsidR="00977663">
        <w:rPr>
          <w:rFonts w:cs="Lucida Sans Unicode"/>
          <w:sz w:val="22"/>
          <w:szCs w:val="22"/>
        </w:rPr>
        <w:t xml:space="preserve"> und</w:t>
      </w:r>
      <w:r>
        <w:rPr>
          <w:rFonts w:cs="Lucida Sans Unicode"/>
          <w:sz w:val="22"/>
          <w:szCs w:val="22"/>
        </w:rPr>
        <w:t xml:space="preserve"> </w:t>
      </w:r>
      <w:r w:rsidRPr="000D35BC">
        <w:rPr>
          <w:rFonts w:cs="Lucida Sans Unicode"/>
          <w:sz w:val="22"/>
          <w:szCs w:val="22"/>
        </w:rPr>
        <w:t>sorgen für ausgezeichnete Chemikalien-, Wetter- und Temperaturbeständigkeit. Das macht Dynasylan® SILBOND® insbesondere für den Schiffsbau interessant, wo es in Korrosionsbeschichtungen sowie in Zinkstaubfarben Verwendung findet.</w:t>
      </w:r>
    </w:p>
    <w:p w:rsidR="005732DC" w:rsidRPr="00CA5EC0" w:rsidRDefault="005732DC" w:rsidP="005732DC">
      <w:pPr>
        <w:spacing w:line="300" w:lineRule="exact"/>
        <w:ind w:left="0"/>
        <w:rPr>
          <w:rFonts w:cs="Lucida Sans Unicode"/>
          <w:sz w:val="22"/>
          <w:szCs w:val="22"/>
        </w:rPr>
      </w:pPr>
    </w:p>
    <w:p w:rsidR="00107A38" w:rsidRDefault="00107A38" w:rsidP="00107A38">
      <w:pPr>
        <w:spacing w:line="300" w:lineRule="exact"/>
        <w:ind w:left="0"/>
        <w:rPr>
          <w:rFonts w:cs="Lucida Sans Unicode"/>
        </w:rPr>
      </w:pPr>
      <w:r w:rsidRPr="000D35BC">
        <w:rPr>
          <w:rFonts w:cs="Lucida Sans Unicode"/>
          <w:sz w:val="22"/>
          <w:szCs w:val="22"/>
        </w:rPr>
        <w:t>Die Marke Dynasylan® steht seit mehr als 50 Jahren für die Erforschung, Produktion und Anwendung von Silanen. Dynasylan® dient der Modifizierung von Oberflächen sowie der Haftvermittlung zwischen organischen Beschichtungen und anorganischen Oberflächen.</w:t>
      </w:r>
    </w:p>
    <w:p w:rsidR="00107A38" w:rsidRPr="000D35BC" w:rsidRDefault="00107A38" w:rsidP="00107A38">
      <w:pPr>
        <w:spacing w:line="300" w:lineRule="exact"/>
        <w:ind w:left="0"/>
        <w:rPr>
          <w:rFonts w:cs="Lucida Sans Unicode"/>
          <w:sz w:val="22"/>
          <w:szCs w:val="22"/>
        </w:rPr>
      </w:pPr>
    </w:p>
    <w:p w:rsidR="00107A38" w:rsidRDefault="00107A38" w:rsidP="00107A38">
      <w:pPr>
        <w:spacing w:line="300" w:lineRule="exact"/>
        <w:ind w:left="0"/>
        <w:rPr>
          <w:rFonts w:cs="Lucida Sans Unicode"/>
        </w:rPr>
      </w:pPr>
      <w:r w:rsidRPr="000D35BC">
        <w:rPr>
          <w:rFonts w:cs="Lucida Sans Unicode"/>
          <w:sz w:val="22"/>
          <w:szCs w:val="22"/>
        </w:rPr>
        <w:t>Evonik Industries</w:t>
      </w:r>
      <w:r w:rsidR="00CA5EC0">
        <w:rPr>
          <w:rFonts w:cs="Lucida Sans Unicode"/>
          <w:sz w:val="22"/>
          <w:szCs w:val="22"/>
        </w:rPr>
        <w:t>, einer der Weltmarktführer für Spezialchemie, hat</w:t>
      </w:r>
      <w:r w:rsidRPr="000D35BC">
        <w:rPr>
          <w:rFonts w:cs="Lucida Sans Unicode"/>
          <w:sz w:val="22"/>
          <w:szCs w:val="22"/>
        </w:rPr>
        <w:t xml:space="preserve"> seine </w:t>
      </w:r>
      <w:r w:rsidR="00CA5EC0">
        <w:rPr>
          <w:rFonts w:cs="Lucida Sans Unicode"/>
          <w:sz w:val="22"/>
          <w:szCs w:val="22"/>
        </w:rPr>
        <w:t>starke</w:t>
      </w:r>
      <w:r w:rsidRPr="000D35BC">
        <w:rPr>
          <w:rFonts w:cs="Lucida Sans Unicode"/>
          <w:sz w:val="22"/>
          <w:szCs w:val="22"/>
        </w:rPr>
        <w:t xml:space="preserve"> Marktposition bei den Silanen </w:t>
      </w:r>
      <w:r w:rsidR="00CA5EC0">
        <w:rPr>
          <w:rFonts w:cs="Lucida Sans Unicode"/>
          <w:sz w:val="22"/>
          <w:szCs w:val="22"/>
        </w:rPr>
        <w:t xml:space="preserve">letztes Jahr weiter </w:t>
      </w:r>
      <w:r w:rsidRPr="000D35BC">
        <w:rPr>
          <w:rFonts w:cs="Lucida Sans Unicode"/>
          <w:sz w:val="22"/>
          <w:szCs w:val="22"/>
        </w:rPr>
        <w:t xml:space="preserve">ausgebaut: Im Februar 2014 erwarb der Konzern das US-amerikanische Unternehmen Silbond, einen führenden Anbieter von Kieselsäureestern. Das Silaneportfolio von Evonik wird durch das Silbond-Geschäft ideal ergänzt. </w:t>
      </w:r>
    </w:p>
    <w:p w:rsidR="00107A38" w:rsidRPr="000D35BC" w:rsidRDefault="00107A38" w:rsidP="00107A38">
      <w:pPr>
        <w:spacing w:line="300" w:lineRule="exact"/>
        <w:ind w:left="0"/>
        <w:rPr>
          <w:rFonts w:cs="Lucida Sans Unicode"/>
          <w:sz w:val="22"/>
          <w:szCs w:val="22"/>
        </w:rPr>
      </w:pPr>
    </w:p>
    <w:p w:rsidR="00075509" w:rsidRDefault="00075509" w:rsidP="00107A38">
      <w:pPr>
        <w:ind w:left="0"/>
        <w:rPr>
          <w:sz w:val="24"/>
        </w:rPr>
      </w:pPr>
    </w:p>
    <w:p w:rsidR="0027378F" w:rsidRDefault="0027378F" w:rsidP="0027378F">
      <w:pPr>
        <w:autoSpaceDE w:val="0"/>
        <w:autoSpaceDN w:val="0"/>
        <w:adjustRightInd w:val="0"/>
        <w:spacing w:line="220" w:lineRule="exact"/>
        <w:ind w:left="0"/>
        <w:rPr>
          <w:rFonts w:cs="Lucida Sans Unicode"/>
          <w:b/>
          <w:bCs/>
          <w:szCs w:val="18"/>
        </w:rPr>
      </w:pPr>
      <w:bookmarkStart w:id="1" w:name="OLE_LINK1"/>
      <w:r>
        <w:rPr>
          <w:rFonts w:cs="Lucida Sans Unicode"/>
          <w:b/>
          <w:bCs/>
          <w:szCs w:val="18"/>
        </w:rPr>
        <w:t xml:space="preserve">Informationen zum Konzern </w:t>
      </w:r>
    </w:p>
    <w:p w:rsidR="0027378F" w:rsidRPr="009D734A" w:rsidRDefault="0027378F" w:rsidP="0027378F">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27378F" w:rsidRDefault="0027378F" w:rsidP="0027378F">
      <w:pPr>
        <w:autoSpaceDE w:val="0"/>
        <w:autoSpaceDN w:val="0"/>
        <w:adjustRightInd w:val="0"/>
        <w:spacing w:line="220" w:lineRule="exact"/>
        <w:ind w:left="0" w:right="0"/>
        <w:rPr>
          <w:rFonts w:cs="Lucida Sans Unicode"/>
          <w:position w:val="0"/>
          <w:szCs w:val="18"/>
        </w:rPr>
      </w:pPr>
    </w:p>
    <w:p w:rsidR="0027378F" w:rsidRDefault="0027378F" w:rsidP="0027378F">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27378F" w:rsidRDefault="0027378F" w:rsidP="0027378F">
      <w:pPr>
        <w:autoSpaceDE w:val="0"/>
        <w:autoSpaceDN w:val="0"/>
        <w:adjustRightInd w:val="0"/>
        <w:spacing w:line="220" w:lineRule="exact"/>
        <w:ind w:left="0" w:right="0"/>
        <w:rPr>
          <w:rFonts w:cs="Lucida Sans Unicode"/>
          <w:position w:val="0"/>
          <w:szCs w:val="18"/>
        </w:rPr>
      </w:pP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lastRenderedPageBreak/>
        <w:t>Rechtlicher Hinweis</w:t>
      </w:r>
    </w:p>
    <w:p w:rsidR="0054455D" w:rsidRPr="001B3A8C"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rsidSect="008D506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232" w:rsidRDefault="00FE6232">
      <w:r>
        <w:separator/>
      </w:r>
    </w:p>
    <w:p w:rsidR="00FE6232" w:rsidRDefault="00FE6232"/>
  </w:endnote>
  <w:endnote w:type="continuationSeparator" w:id="0">
    <w:p w:rsidR="00FE6232" w:rsidRDefault="00FE6232">
      <w:r>
        <w:continuationSeparator/>
      </w:r>
    </w:p>
    <w:p w:rsidR="00FE6232" w:rsidRDefault="00FE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sidR="008D5068">
      <w:rPr>
        <w:rStyle w:val="Seitenzahl"/>
      </w:rPr>
      <w:fldChar w:fldCharType="begin"/>
    </w:r>
    <w:r>
      <w:rPr>
        <w:rStyle w:val="Seitenzahl"/>
      </w:rPr>
      <w:instrText xml:space="preserve"> PAGE </w:instrText>
    </w:r>
    <w:r w:rsidR="008D5068">
      <w:rPr>
        <w:rStyle w:val="Seitenzahl"/>
      </w:rPr>
      <w:fldChar w:fldCharType="separate"/>
    </w:r>
    <w:r w:rsidR="009752F8">
      <w:rPr>
        <w:rStyle w:val="Seitenzahl"/>
        <w:noProof/>
      </w:rPr>
      <w:t>2</w:t>
    </w:r>
    <w:r w:rsidR="008D5068">
      <w:rPr>
        <w:rStyle w:val="Seitenzahl"/>
      </w:rPr>
      <w:fldChar w:fldCharType="end"/>
    </w:r>
    <w:r>
      <w:rPr>
        <w:rStyle w:val="Seitenzahl"/>
      </w:rPr>
      <w:t xml:space="preserve"> von </w:t>
    </w:r>
    <w:r w:rsidR="008D5068">
      <w:rPr>
        <w:rStyle w:val="Seitenzahl"/>
      </w:rPr>
      <w:fldChar w:fldCharType="begin"/>
    </w:r>
    <w:r>
      <w:rPr>
        <w:rStyle w:val="Seitenzahl"/>
      </w:rPr>
      <w:instrText xml:space="preserve"> NUMPAGES </w:instrText>
    </w:r>
    <w:r w:rsidR="008D5068">
      <w:rPr>
        <w:rStyle w:val="Seitenzahl"/>
      </w:rPr>
      <w:fldChar w:fldCharType="separate"/>
    </w:r>
    <w:r w:rsidR="009752F8">
      <w:rPr>
        <w:rStyle w:val="Seitenzahl"/>
        <w:noProof/>
      </w:rPr>
      <w:t>2</w:t>
    </w:r>
    <w:r w:rsidR="008D5068">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sidR="008D5068">
      <w:rPr>
        <w:rStyle w:val="Seitenzahl"/>
      </w:rPr>
      <w:fldChar w:fldCharType="begin"/>
    </w:r>
    <w:r>
      <w:rPr>
        <w:rStyle w:val="Seitenzahl"/>
      </w:rPr>
      <w:instrText xml:space="preserve"> PAGE </w:instrText>
    </w:r>
    <w:r w:rsidR="008D5068">
      <w:rPr>
        <w:rStyle w:val="Seitenzahl"/>
      </w:rPr>
      <w:fldChar w:fldCharType="separate"/>
    </w:r>
    <w:r w:rsidR="009752F8">
      <w:rPr>
        <w:rStyle w:val="Seitenzahl"/>
        <w:noProof/>
      </w:rPr>
      <w:t>1</w:t>
    </w:r>
    <w:r w:rsidR="008D5068">
      <w:rPr>
        <w:rStyle w:val="Seitenzahl"/>
      </w:rPr>
      <w:fldChar w:fldCharType="end"/>
    </w:r>
    <w:r>
      <w:rPr>
        <w:rStyle w:val="Seitenzahl"/>
      </w:rPr>
      <w:t xml:space="preserve"> von </w:t>
    </w:r>
    <w:r w:rsidR="008D5068">
      <w:rPr>
        <w:rStyle w:val="Seitenzahl"/>
      </w:rPr>
      <w:fldChar w:fldCharType="begin"/>
    </w:r>
    <w:r>
      <w:rPr>
        <w:rStyle w:val="Seitenzahl"/>
      </w:rPr>
      <w:instrText xml:space="preserve"> NUMPAGES </w:instrText>
    </w:r>
    <w:r w:rsidR="008D5068">
      <w:rPr>
        <w:rStyle w:val="Seitenzahl"/>
      </w:rPr>
      <w:fldChar w:fldCharType="separate"/>
    </w:r>
    <w:r w:rsidR="009752F8">
      <w:rPr>
        <w:rStyle w:val="Seitenzahl"/>
        <w:noProof/>
      </w:rPr>
      <w:t>2</w:t>
    </w:r>
    <w:r w:rsidR="008D5068">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232" w:rsidRDefault="00FE6232">
      <w:r>
        <w:separator/>
      </w:r>
    </w:p>
    <w:p w:rsidR="00FE6232" w:rsidRDefault="00FE6232"/>
  </w:footnote>
  <w:footnote w:type="continuationSeparator" w:id="0">
    <w:p w:rsidR="00FE6232" w:rsidRDefault="00FE6232">
      <w:r>
        <w:continuationSeparator/>
      </w:r>
    </w:p>
    <w:p w:rsidR="00FE6232" w:rsidRDefault="00FE62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2EBEA321" wp14:editId="6284E71A">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977663">
      <w:rPr>
        <w:noProof/>
      </w:rPr>
      <mc:AlternateContent>
        <mc:Choice Requires="wpg">
          <w:drawing>
            <wp:anchor distT="0" distB="0" distL="114300" distR="114300" simplePos="0" relativeHeight="251657216" behindDoc="1" locked="0" layoutInCell="1" allowOverlap="1" wp14:anchorId="1FA2C08A" wp14:editId="41C13DC8">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2D6BFEB8" wp14:editId="2317A340">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977663">
      <w:rPr>
        <w:noProof/>
      </w:rPr>
      <mc:AlternateContent>
        <mc:Choice Requires="wpg">
          <w:drawing>
            <wp:anchor distT="0" distB="0" distL="114300" distR="114300" simplePos="0" relativeHeight="251656192" behindDoc="1" locked="0" layoutInCell="1" allowOverlap="1" wp14:anchorId="5CDE8FE3" wp14:editId="6142D5CC">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CF42FB"/>
    <w:multiLevelType w:val="hybridMultilevel"/>
    <w:tmpl w:val="C1C2B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75509"/>
    <w:rsid w:val="000E5C97"/>
    <w:rsid w:val="00107A38"/>
    <w:rsid w:val="00114C84"/>
    <w:rsid w:val="001519EC"/>
    <w:rsid w:val="001B3A8C"/>
    <w:rsid w:val="0027378F"/>
    <w:rsid w:val="002B702E"/>
    <w:rsid w:val="003E741E"/>
    <w:rsid w:val="0054455D"/>
    <w:rsid w:val="005576E4"/>
    <w:rsid w:val="005732DC"/>
    <w:rsid w:val="0066758C"/>
    <w:rsid w:val="006A788D"/>
    <w:rsid w:val="0070065B"/>
    <w:rsid w:val="007638DB"/>
    <w:rsid w:val="00863FCD"/>
    <w:rsid w:val="008A1557"/>
    <w:rsid w:val="008D5068"/>
    <w:rsid w:val="00937AA9"/>
    <w:rsid w:val="0094458B"/>
    <w:rsid w:val="009752F8"/>
    <w:rsid w:val="00977663"/>
    <w:rsid w:val="00AA318F"/>
    <w:rsid w:val="00B14022"/>
    <w:rsid w:val="00C37314"/>
    <w:rsid w:val="00C618B8"/>
    <w:rsid w:val="00CA5EC0"/>
    <w:rsid w:val="00D73841"/>
    <w:rsid w:val="00DC0923"/>
    <w:rsid w:val="00DF1098"/>
    <w:rsid w:val="00E353C9"/>
    <w:rsid w:val="00E84373"/>
    <w:rsid w:val="00EB11FA"/>
    <w:rsid w:val="00F24BAB"/>
    <w:rsid w:val="00FE6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107A38"/>
    <w:pPr>
      <w:spacing w:after="12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107A38"/>
    <w:pPr>
      <w:spacing w:after="12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374</Words>
  <Characters>3030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3</cp:revision>
  <cp:lastPrinted>2015-04-15T12:32:00Z</cp:lastPrinted>
  <dcterms:created xsi:type="dcterms:W3CDTF">2015-04-10T09:30:00Z</dcterms:created>
  <dcterms:modified xsi:type="dcterms:W3CDTF">2015-04-15T12:32:00Z</dcterms:modified>
</cp:coreProperties>
</file>